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651E" w14:textId="77777777" w:rsidR="00794F0B" w:rsidRPr="00DA1C25" w:rsidRDefault="00794F0B" w:rsidP="00794F0B">
      <w:pPr>
        <w:pStyle w:val="a"/>
        <w:pageBreakBefore/>
        <w:numPr>
          <w:ilvl w:val="0"/>
          <w:numId w:val="0"/>
        </w:numPr>
        <w:adjustRightInd w:val="0"/>
        <w:snapToGrid w:val="0"/>
        <w:rPr>
          <w:rFonts w:hint="eastAsia"/>
          <w:noProof/>
        </w:rPr>
      </w:pPr>
      <w:r w:rsidRPr="00DA1C25">
        <w:rPr>
          <w:noProof/>
        </w:rPr>
        <w:drawing>
          <wp:inline distT="0" distB="0" distL="0" distR="0" wp14:anchorId="745DBAF4" wp14:editId="4ADA1BE0">
            <wp:extent cx="5760085" cy="8209915"/>
            <wp:effectExtent l="0" t="0" r="0" b="635"/>
            <wp:docPr id="12098612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612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2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C25">
        <w:rPr>
          <w:noProof/>
        </w:rPr>
        <w:t xml:space="preserve"> </w:t>
      </w:r>
      <w:r w:rsidRPr="00DA1C25">
        <w:rPr>
          <w:noProof/>
        </w:rPr>
        <w:lastRenderedPageBreak/>
        <w:drawing>
          <wp:inline distT="0" distB="0" distL="0" distR="0" wp14:anchorId="2C6C3652" wp14:editId="4E6CA860">
            <wp:extent cx="5760085" cy="8224520"/>
            <wp:effectExtent l="0" t="0" r="0" b="5080"/>
            <wp:docPr id="12909407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407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22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C25">
        <w:rPr>
          <w:noProof/>
        </w:rPr>
        <w:t xml:space="preserve"> </w:t>
      </w:r>
      <w:r w:rsidRPr="00DA1C25">
        <w:rPr>
          <w:noProof/>
        </w:rPr>
        <w:lastRenderedPageBreak/>
        <w:drawing>
          <wp:inline distT="0" distB="0" distL="0" distR="0" wp14:anchorId="39845ABE" wp14:editId="259A0C22">
            <wp:extent cx="5760085" cy="8117840"/>
            <wp:effectExtent l="0" t="0" r="0" b="0"/>
            <wp:docPr id="20569276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276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1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C25">
        <w:rPr>
          <w:noProof/>
        </w:rPr>
        <w:t xml:space="preserve"> </w:t>
      </w:r>
      <w:r w:rsidRPr="00DA1C25">
        <w:rPr>
          <w:noProof/>
        </w:rPr>
        <w:lastRenderedPageBreak/>
        <w:drawing>
          <wp:inline distT="0" distB="0" distL="0" distR="0" wp14:anchorId="21D0376A" wp14:editId="4BEAA6CA">
            <wp:extent cx="5760085" cy="8180705"/>
            <wp:effectExtent l="0" t="0" r="0" b="0"/>
            <wp:docPr id="20180107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01072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8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F9D10" w14:textId="77777777" w:rsidR="00794F0B" w:rsidRPr="00DA1C25" w:rsidRDefault="00794F0B" w:rsidP="00794F0B">
      <w:pPr>
        <w:pStyle w:val="afa"/>
        <w:adjustRightInd w:val="0"/>
        <w:snapToGrid w:val="0"/>
        <w:rPr>
          <w:rFonts w:hint="eastAsia"/>
          <w:noProof/>
        </w:rPr>
      </w:pPr>
    </w:p>
    <w:p w14:paraId="17D94702" w14:textId="77777777" w:rsidR="00794F0B" w:rsidRPr="00DA1C25" w:rsidRDefault="00794F0B" w:rsidP="00794F0B">
      <w:pPr>
        <w:pStyle w:val="afa"/>
        <w:adjustRightInd w:val="0"/>
        <w:snapToGrid w:val="0"/>
        <w:rPr>
          <w:rFonts w:hint="eastAsia"/>
          <w:noProof/>
        </w:rPr>
        <w:sectPr w:rsidR="00794F0B" w:rsidRPr="00DA1C25" w:rsidSect="00794F0B">
          <w:footerReference w:type="default" r:id="rId12"/>
          <w:pgSz w:w="11905" w:h="16838"/>
          <w:pgMar w:top="1417" w:right="1417" w:bottom="1134" w:left="1417" w:header="850" w:footer="992" w:gutter="0"/>
          <w:cols w:space="720"/>
          <w:docGrid w:linePitch="326"/>
        </w:sectPr>
      </w:pPr>
    </w:p>
    <w:p w14:paraId="12CFC922" w14:textId="77777777" w:rsidR="00794F0B" w:rsidRDefault="00794F0B" w:rsidP="00794F0B">
      <w:pPr>
        <w:pStyle w:val="afa"/>
        <w:widowControl w:val="0"/>
        <w:adjustRightInd w:val="0"/>
        <w:snapToGrid w:val="0"/>
        <w:rPr>
          <w:rFonts w:hint="eastAsia"/>
          <w:noProof/>
        </w:rPr>
        <w:sectPr w:rsidR="00794F0B" w:rsidSect="00794F0B">
          <w:pgSz w:w="16838" w:h="11905" w:orient="landscape"/>
          <w:pgMar w:top="1417" w:right="1417" w:bottom="1417" w:left="1134" w:header="850" w:footer="992" w:gutter="0"/>
          <w:cols w:space="720"/>
          <w:docGrid w:linePitch="326"/>
        </w:sectPr>
      </w:pPr>
      <w:r w:rsidRPr="00DA1C25">
        <w:rPr>
          <w:noProof/>
        </w:rPr>
        <w:lastRenderedPageBreak/>
        <w:drawing>
          <wp:inline distT="0" distB="0" distL="0" distR="0" wp14:anchorId="40E24252" wp14:editId="43171CE1">
            <wp:extent cx="5385858" cy="7368796"/>
            <wp:effectExtent l="0" t="952" r="4762" b="4763"/>
            <wp:docPr id="168876076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87342" cy="737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C330" w14:textId="3EC25922" w:rsidR="00794F0B" w:rsidRPr="00DA1C25" w:rsidRDefault="00794F0B" w:rsidP="00794F0B">
      <w:pPr>
        <w:pStyle w:val="afa"/>
        <w:widowControl w:val="0"/>
        <w:adjustRightInd w:val="0"/>
        <w:snapToGrid w:val="0"/>
        <w:rPr>
          <w:rFonts w:hint="eastAsia"/>
          <w:noProof/>
        </w:rPr>
      </w:pPr>
    </w:p>
    <w:p w14:paraId="7B443A66" w14:textId="392889BB" w:rsidR="00794F0B" w:rsidRPr="00794F0B" w:rsidRDefault="00794F0B" w:rsidP="00794F0B">
      <w:pPr>
        <w:pStyle w:val="a"/>
        <w:numPr>
          <w:ilvl w:val="0"/>
          <w:numId w:val="0"/>
        </w:numPr>
        <w:adjustRightInd w:val="0"/>
        <w:snapToGrid w:val="0"/>
        <w:rPr>
          <w:rFonts w:ascii="Times New Roman" w:eastAsiaTheme="minorEastAsia" w:hAnsi="Times New Roman"/>
          <w:b/>
          <w:bCs w:val="0"/>
        </w:rPr>
      </w:pPr>
      <w:bookmarkStart w:id="0" w:name="_Toc180226333"/>
      <w:r w:rsidRPr="00794F0B">
        <w:rPr>
          <w:rFonts w:ascii="Times New Roman" w:eastAsiaTheme="minorEastAsia" w:hAnsi="Times New Roman" w:hint="eastAsia"/>
          <w:b/>
          <w:bCs w:val="0"/>
        </w:rPr>
        <w:t>修改说明</w:t>
      </w:r>
      <w:bookmarkEnd w:id="0"/>
    </w:p>
    <w:tbl>
      <w:tblPr>
        <w:tblStyle w:val="SSECf0"/>
        <w:tblW w:w="0" w:type="auto"/>
        <w:tblLook w:val="04A0" w:firstRow="1" w:lastRow="0" w:firstColumn="1" w:lastColumn="0" w:noHBand="0" w:noVBand="1"/>
      </w:tblPr>
      <w:tblGrid>
        <w:gridCol w:w="1421"/>
        <w:gridCol w:w="3243"/>
        <w:gridCol w:w="3864"/>
      </w:tblGrid>
      <w:tr w:rsidR="00794F0B" w:rsidRPr="00DA1C25" w14:paraId="7034DA17" w14:textId="77777777" w:rsidTr="00601A77">
        <w:tc>
          <w:tcPr>
            <w:tcW w:w="1526" w:type="dxa"/>
          </w:tcPr>
          <w:p w14:paraId="03814E13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/>
              </w:rPr>
              <w:t>序号</w:t>
            </w:r>
          </w:p>
        </w:tc>
        <w:tc>
          <w:tcPr>
            <w:tcW w:w="3544" w:type="dxa"/>
          </w:tcPr>
          <w:p w14:paraId="129CDB7D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/>
              </w:rPr>
              <w:t>验收报告修改意见</w:t>
            </w:r>
          </w:p>
        </w:tc>
        <w:tc>
          <w:tcPr>
            <w:tcW w:w="4217" w:type="dxa"/>
          </w:tcPr>
          <w:p w14:paraId="269D00CF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/>
              </w:rPr>
              <w:t>修改说明</w:t>
            </w:r>
          </w:p>
        </w:tc>
      </w:tr>
      <w:tr w:rsidR="00794F0B" w:rsidRPr="00DA1C25" w14:paraId="2203E583" w14:textId="77777777" w:rsidTr="00601A77">
        <w:tc>
          <w:tcPr>
            <w:tcW w:w="1526" w:type="dxa"/>
          </w:tcPr>
          <w:p w14:paraId="369F9CD7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14:paraId="2450C0F2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/>
              </w:rPr>
              <w:t>核实相关法律依据</w:t>
            </w:r>
          </w:p>
        </w:tc>
        <w:tc>
          <w:tcPr>
            <w:tcW w:w="4217" w:type="dxa"/>
          </w:tcPr>
          <w:p w14:paraId="4906B96A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 w:hint="eastAsia"/>
              </w:rPr>
              <w:t>第</w:t>
            </w:r>
            <w:r w:rsidRPr="00DA1C25">
              <w:rPr>
                <w:rFonts w:ascii="Times New Roman" w:hAnsi="Times New Roman" w:hint="eastAsia"/>
              </w:rPr>
              <w:t>2</w:t>
            </w:r>
            <w:r w:rsidRPr="00DA1C25">
              <w:rPr>
                <w:rFonts w:ascii="Times New Roman" w:hAnsi="Times New Roman" w:hint="eastAsia"/>
              </w:rPr>
              <w:t>章节</w:t>
            </w:r>
            <w:r w:rsidRPr="00DA1C25">
              <w:rPr>
                <w:rFonts w:ascii="Times New Roman" w:hAnsi="Times New Roman" w:hint="eastAsia"/>
              </w:rPr>
              <w:t xml:space="preserve">  </w:t>
            </w:r>
            <w:r w:rsidRPr="00DA1C25">
              <w:rPr>
                <w:rFonts w:ascii="Times New Roman" w:hAnsi="Times New Roman" w:hint="eastAsia"/>
              </w:rPr>
              <w:t>验收依据修改了相关的标准</w:t>
            </w:r>
          </w:p>
        </w:tc>
      </w:tr>
      <w:tr w:rsidR="00794F0B" w:rsidRPr="00DA1C25" w14:paraId="14023B0F" w14:textId="77777777" w:rsidTr="00601A77">
        <w:tc>
          <w:tcPr>
            <w:tcW w:w="1526" w:type="dxa"/>
          </w:tcPr>
          <w:p w14:paraId="0A888971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14:paraId="330D6607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/>
              </w:rPr>
              <w:t>调试及竣工时间全文统一</w:t>
            </w:r>
          </w:p>
        </w:tc>
        <w:tc>
          <w:tcPr>
            <w:tcW w:w="4217" w:type="dxa"/>
          </w:tcPr>
          <w:p w14:paraId="240FFA4E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 w:hint="eastAsia"/>
              </w:rPr>
              <w:t>对文中的调试时间及竣工时间进行了校核</w:t>
            </w:r>
          </w:p>
        </w:tc>
      </w:tr>
      <w:tr w:rsidR="00794F0B" w:rsidRPr="00DA1C25" w14:paraId="4BC3D157" w14:textId="77777777" w:rsidTr="00601A77">
        <w:tc>
          <w:tcPr>
            <w:tcW w:w="1526" w:type="dxa"/>
          </w:tcPr>
          <w:p w14:paraId="34A0752F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14:paraId="0ABC5189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 w:hint="eastAsia"/>
              </w:rPr>
              <w:t>校核工程组成一览表</w:t>
            </w:r>
          </w:p>
        </w:tc>
        <w:tc>
          <w:tcPr>
            <w:tcW w:w="4217" w:type="dxa"/>
          </w:tcPr>
          <w:p w14:paraId="7590B6DA" w14:textId="77777777" w:rsidR="00794F0B" w:rsidRPr="00DA1C25" w:rsidRDefault="00794F0B" w:rsidP="00794F0B">
            <w:pPr>
              <w:pStyle w:val="afa"/>
              <w:rPr>
                <w:rFonts w:ascii="Times New Roman" w:hAnsi="Times New Roman"/>
              </w:rPr>
            </w:pPr>
            <w:r w:rsidRPr="00DA1C25">
              <w:rPr>
                <w:rFonts w:ascii="Times New Roman" w:hAnsi="Times New Roman" w:hint="eastAsia"/>
              </w:rPr>
              <w:t>对表</w:t>
            </w:r>
            <w:r w:rsidRPr="00DA1C25">
              <w:rPr>
                <w:rFonts w:ascii="Times New Roman" w:hAnsi="Times New Roman" w:hint="eastAsia"/>
              </w:rPr>
              <w:t xml:space="preserve">3.3-1  </w:t>
            </w:r>
            <w:r w:rsidRPr="00DA1C25">
              <w:rPr>
                <w:rFonts w:ascii="Times New Roman" w:hAnsi="Times New Roman" w:hint="eastAsia"/>
              </w:rPr>
              <w:t>本项目工程组成一览表进行了补充完善</w:t>
            </w:r>
          </w:p>
        </w:tc>
      </w:tr>
    </w:tbl>
    <w:p w14:paraId="3242D218" w14:textId="77777777" w:rsidR="00794F0B" w:rsidRPr="00DA1C25" w:rsidRDefault="00794F0B" w:rsidP="00794F0B">
      <w:pPr>
        <w:pStyle w:val="afa"/>
        <w:adjustRightInd w:val="0"/>
        <w:snapToGrid w:val="0"/>
        <w:rPr>
          <w:rFonts w:hint="eastAsia"/>
        </w:rPr>
      </w:pPr>
    </w:p>
    <w:p w14:paraId="4882B43E" w14:textId="77777777" w:rsidR="00794F0B" w:rsidRPr="00DA1C25" w:rsidRDefault="00794F0B" w:rsidP="00794F0B">
      <w:pPr>
        <w:pStyle w:val="afa"/>
        <w:adjustRightInd w:val="0"/>
        <w:snapToGrid w:val="0"/>
        <w:rPr>
          <w:rFonts w:hint="eastAsia"/>
        </w:rPr>
      </w:pPr>
    </w:p>
    <w:p w14:paraId="594979FA" w14:textId="77777777" w:rsidR="00794F0B" w:rsidRPr="00DA1C25" w:rsidRDefault="00794F0B" w:rsidP="00794F0B">
      <w:pPr>
        <w:pStyle w:val="afa"/>
        <w:adjustRightInd w:val="0"/>
        <w:snapToGrid w:val="0"/>
        <w:rPr>
          <w:rFonts w:hint="eastAsia"/>
        </w:rPr>
      </w:pPr>
    </w:p>
    <w:p w14:paraId="72D94249" w14:textId="77777777" w:rsidR="00794F0B" w:rsidRPr="00DA1C25" w:rsidRDefault="00794F0B" w:rsidP="00794F0B">
      <w:pPr>
        <w:pStyle w:val="afa"/>
        <w:adjustRightInd w:val="0"/>
        <w:snapToGrid w:val="0"/>
        <w:rPr>
          <w:rFonts w:hint="eastAsia"/>
        </w:rPr>
      </w:pPr>
    </w:p>
    <w:p w14:paraId="13D0DBE4" w14:textId="77777777" w:rsidR="00794F0B" w:rsidRPr="00DA1C25" w:rsidRDefault="00794F0B" w:rsidP="00794F0B">
      <w:pPr>
        <w:pStyle w:val="afa"/>
        <w:adjustRightInd w:val="0"/>
        <w:snapToGrid w:val="0"/>
        <w:rPr>
          <w:rFonts w:hint="eastAsia"/>
        </w:rPr>
      </w:pPr>
    </w:p>
    <w:p w14:paraId="4E90668F" w14:textId="77777777" w:rsidR="00794F0B" w:rsidRPr="00DA1C25" w:rsidRDefault="00794F0B" w:rsidP="00794F0B">
      <w:pPr>
        <w:pStyle w:val="afa"/>
        <w:adjustRightInd w:val="0"/>
        <w:snapToGrid w:val="0"/>
        <w:rPr>
          <w:rFonts w:hint="eastAsia"/>
        </w:rPr>
      </w:pPr>
    </w:p>
    <w:p w14:paraId="6783B94A" w14:textId="77777777" w:rsidR="0090213D" w:rsidRPr="00794F0B" w:rsidRDefault="0090213D" w:rsidP="00794F0B">
      <w:pPr>
        <w:pStyle w:val="SSEC0"/>
        <w:spacing w:line="240" w:lineRule="auto"/>
        <w:ind w:firstLineChars="0" w:firstLine="0"/>
        <w:rPr>
          <w:rFonts w:hint="eastAsia"/>
        </w:rPr>
      </w:pPr>
    </w:p>
    <w:sectPr w:rsidR="0090213D" w:rsidRPr="00794F0B">
      <w:headerReference w:type="even" r:id="rId14"/>
      <w:pgSz w:w="11906" w:h="16838" w:code="9"/>
      <w:pgMar w:top="1440" w:right="1797" w:bottom="1304" w:left="1797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D3B5A" w14:textId="77777777" w:rsidR="00113E46" w:rsidRDefault="00113E46">
      <w:pPr>
        <w:ind w:firstLine="480"/>
      </w:pPr>
      <w:r>
        <w:separator/>
      </w:r>
    </w:p>
    <w:p w14:paraId="273ABB59" w14:textId="77777777" w:rsidR="00113E46" w:rsidRDefault="00113E46">
      <w:pPr>
        <w:ind w:firstLine="480"/>
      </w:pPr>
    </w:p>
  </w:endnote>
  <w:endnote w:type="continuationSeparator" w:id="0">
    <w:p w14:paraId="7F9E894E" w14:textId="77777777" w:rsidR="00113E46" w:rsidRDefault="00113E46">
      <w:pPr>
        <w:ind w:firstLine="480"/>
      </w:pPr>
      <w:r>
        <w:continuationSeparator/>
      </w:r>
    </w:p>
    <w:p w14:paraId="000683B4" w14:textId="77777777" w:rsidR="00113E46" w:rsidRDefault="00113E46">
      <w:pPr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4C14" w14:textId="77777777" w:rsidR="00794F0B" w:rsidRDefault="00794F0B">
    <w:pPr>
      <w:pStyle w:val="a8"/>
      <w:ind w:firstLine="420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F33093">
      <w:rPr>
        <w:rFonts w:ascii="Times New Roman" w:hAnsi="Times New Roman"/>
        <w:noProof/>
        <w:lang w:val="zh-CN"/>
      </w:rPr>
      <w:t>95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AF88" w14:textId="77777777" w:rsidR="00113E46" w:rsidRDefault="00113E46">
      <w:pPr>
        <w:ind w:firstLine="480"/>
      </w:pPr>
      <w:r>
        <w:separator/>
      </w:r>
    </w:p>
    <w:p w14:paraId="330EBE36" w14:textId="77777777" w:rsidR="00113E46" w:rsidRDefault="00113E46">
      <w:pPr>
        <w:ind w:firstLine="480"/>
      </w:pPr>
    </w:p>
  </w:footnote>
  <w:footnote w:type="continuationSeparator" w:id="0">
    <w:p w14:paraId="47DD7ABD" w14:textId="77777777" w:rsidR="00113E46" w:rsidRDefault="00113E46">
      <w:pPr>
        <w:ind w:firstLine="480"/>
      </w:pPr>
      <w:r>
        <w:continuationSeparator/>
      </w:r>
    </w:p>
    <w:p w14:paraId="16BA6F71" w14:textId="77777777" w:rsidR="00113E46" w:rsidRDefault="00113E46">
      <w:pPr>
        <w:ind w:firstLine="4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45DE" w14:textId="77777777" w:rsidR="007B6CE7" w:rsidRDefault="007B6CE7">
    <w:pPr>
      <w:pStyle w:val="a6"/>
    </w:pPr>
    <w:r>
      <w:fldChar w:fldCharType="begin"/>
    </w:r>
    <w:r>
      <w:instrText xml:space="preserve"> STYLEREF  "标题 1" \n </w:instrText>
    </w:r>
    <w:r>
      <w:fldChar w:fldCharType="separate"/>
    </w:r>
    <w:r>
      <w:rPr>
        <w:noProof/>
      </w:rPr>
      <w:t>3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>
      <w:rPr>
        <w:rFonts w:hint="eastAsia"/>
        <w:noProof/>
      </w:rPr>
      <w:t>附图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sdt>
      <w:sdtPr>
        <w:rPr>
          <w:rFonts w:hint="eastAsia"/>
        </w:rPr>
        <w:alias w:val="单击此处输入项目名称"/>
        <w:tag w:val="单击此处输入项目名称"/>
        <w:id w:val="-1398663844"/>
        <w:lock w:val="sdtLocked"/>
        <w:placeholder/>
      </w:sdtPr>
      <w:sdtContent>
        <w:r>
          <w:rPr>
            <w:rFonts w:hint="eastAsia"/>
          </w:rPr>
          <w:t>项目名称</w:t>
        </w:r>
      </w:sdtContent>
    </w:sdt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123DC"/>
    <w:multiLevelType w:val="hybridMultilevel"/>
    <w:tmpl w:val="2BCEC4BE"/>
    <w:lvl w:ilvl="0" w:tplc="B000632E">
      <w:start w:val="1"/>
      <w:numFmt w:val="decimal"/>
      <w:pStyle w:val="SSEC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006C0E"/>
    <w:multiLevelType w:val="hybridMultilevel"/>
    <w:tmpl w:val="C9E4ED36"/>
    <w:lvl w:ilvl="0" w:tplc="E86C1AA6">
      <w:start w:val="1"/>
      <w:numFmt w:val="decimal"/>
      <w:pStyle w:val="a"/>
      <w:suff w:val="nothing"/>
      <w:lvlText w:val="附件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39548E"/>
    <w:multiLevelType w:val="multilevel"/>
    <w:tmpl w:val="91944C7E"/>
    <w:lvl w:ilvl="0">
      <w:start w:val="1"/>
      <w:numFmt w:val="decimal"/>
      <w:pStyle w:val="1"/>
      <w:isLgl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8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699B31E6"/>
    <w:multiLevelType w:val="hybridMultilevel"/>
    <w:tmpl w:val="55AAE11C"/>
    <w:lvl w:ilvl="0" w:tplc="ACE2CAC2">
      <w:start w:val="1"/>
      <w:numFmt w:val="decimal"/>
      <w:pStyle w:val="a0"/>
      <w:suff w:val="nothing"/>
      <w:lvlText w:val="附图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F03E83"/>
    <w:multiLevelType w:val="multilevel"/>
    <w:tmpl w:val="00000029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 w:hint="eastAsia"/>
      </w:rPr>
    </w:lvl>
  </w:abstractNum>
  <w:abstractNum w:abstractNumId="5" w15:restartNumberingAfterBreak="0">
    <w:nsid w:val="71B21497"/>
    <w:multiLevelType w:val="multilevel"/>
    <w:tmpl w:val="B0DA2192"/>
    <w:lvl w:ilvl="0">
      <w:start w:val="1"/>
      <w:numFmt w:val="decimal"/>
      <w:pStyle w:val="SSEC1"/>
      <w:isLgl/>
      <w:suff w:val="nothing"/>
      <w:lvlText w:val="（%1）"/>
      <w:lvlJc w:val="left"/>
      <w:pPr>
        <w:ind w:left="0" w:firstLine="476"/>
      </w:pPr>
      <w:rPr>
        <w:rFonts w:ascii="宋体" w:eastAsia="宋体" w:hint="eastAsia"/>
      </w:rPr>
    </w:lvl>
    <w:lvl w:ilvl="1">
      <w:start w:val="1"/>
      <w:numFmt w:val="decimalEnclosedCircle"/>
      <w:pStyle w:val="SSEC2"/>
      <w:isLgl/>
      <w:suff w:val="nothing"/>
      <w:lvlText w:val="%2）"/>
      <w:lvlJc w:val="left"/>
      <w:pPr>
        <w:ind w:left="0" w:firstLine="476"/>
      </w:pPr>
      <w:rPr>
        <w:rFonts w:ascii="宋体" w:eastAsia="宋体" w:hint="eastAsia"/>
      </w:rPr>
    </w:lvl>
    <w:lvl w:ilvl="2">
      <w:start w:val="1"/>
      <w:numFmt w:val="decimalEnclosedCircle"/>
      <w:pStyle w:val="SSEC3"/>
      <w:suff w:val="nothing"/>
      <w:lvlText w:val="%3"/>
      <w:lvlJc w:val="left"/>
      <w:pPr>
        <w:ind w:left="0" w:firstLine="476"/>
      </w:pPr>
      <w:rPr>
        <w:rFonts w:ascii="宋体" w:eastAsia="宋体" w:hint="eastAsia"/>
      </w:rPr>
    </w:lvl>
    <w:lvl w:ilvl="3">
      <w:start w:val="1"/>
      <w:numFmt w:val="lowerLetter"/>
      <w:pStyle w:val="SSEC4"/>
      <w:suff w:val="nothing"/>
      <w:lvlText w:val="%4."/>
      <w:lvlJc w:val="left"/>
      <w:pPr>
        <w:ind w:left="0" w:firstLine="476"/>
      </w:pPr>
      <w:rPr>
        <w:rFonts w:ascii="宋体" w:eastAsia="宋体" w:hint="eastAsia"/>
      </w:rPr>
    </w:lvl>
    <w:lvl w:ilvl="4">
      <w:start w:val="1"/>
      <w:numFmt w:val="upperRoman"/>
      <w:pStyle w:val="SSEC5"/>
      <w:suff w:val="nothing"/>
      <w:lvlText w:val="%5."/>
      <w:lvlJc w:val="left"/>
      <w:pPr>
        <w:ind w:left="0" w:firstLine="476"/>
      </w:pPr>
      <w:rPr>
        <w:rFonts w:ascii="宋体" w:eastAsia="宋体" w:hint="eastAsia"/>
      </w:rPr>
    </w:lvl>
    <w:lvl w:ilvl="5">
      <w:start w:val="1"/>
      <w:numFmt w:val="lowerRoman"/>
      <w:pStyle w:val="SSEC6"/>
      <w:suff w:val="nothing"/>
      <w:lvlText w:val="%6."/>
      <w:lvlJc w:val="left"/>
      <w:pPr>
        <w:ind w:left="0" w:firstLine="476"/>
      </w:pPr>
      <w:rPr>
        <w:rFonts w:ascii="宋体" w:eastAsia="宋体" w:hint="eastAsia"/>
      </w:rPr>
    </w:lvl>
    <w:lvl w:ilvl="6">
      <w:start w:val="1"/>
      <w:numFmt w:val="ordinal"/>
      <w:pStyle w:val="SSEC7"/>
      <w:suff w:val="nothing"/>
      <w:lvlText w:val="%7."/>
      <w:lvlJc w:val="left"/>
      <w:pPr>
        <w:ind w:left="0" w:firstLine="4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6" w15:restartNumberingAfterBreak="0">
    <w:nsid w:val="7E752ED4"/>
    <w:multiLevelType w:val="hybridMultilevel"/>
    <w:tmpl w:val="5546BCD0"/>
    <w:lvl w:ilvl="0" w:tplc="06EE5186">
      <w:start w:val="1"/>
      <w:numFmt w:val="decimal"/>
      <w:pStyle w:val="a1"/>
      <w:suff w:val="nothing"/>
      <w:lvlText w:val="附表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7956581">
    <w:abstractNumId w:val="2"/>
  </w:num>
  <w:num w:numId="2" w16cid:durableId="201600075">
    <w:abstractNumId w:val="0"/>
  </w:num>
  <w:num w:numId="3" w16cid:durableId="1724597754">
    <w:abstractNumId w:val="1"/>
  </w:num>
  <w:num w:numId="4" w16cid:durableId="2036885647">
    <w:abstractNumId w:val="3"/>
  </w:num>
  <w:num w:numId="5" w16cid:durableId="1330015039">
    <w:abstractNumId w:val="6"/>
  </w:num>
  <w:num w:numId="6" w16cid:durableId="1746410546">
    <w:abstractNumId w:val="5"/>
  </w:num>
  <w:num w:numId="7" w16cid:durableId="667051171">
    <w:abstractNumId w:val="0"/>
    <w:lvlOverride w:ilvl="0">
      <w:startOverride w:val="1"/>
    </w:lvlOverride>
  </w:num>
  <w:num w:numId="8" w16cid:durableId="1685131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0926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6701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3603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32484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9771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754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2833159">
    <w:abstractNumId w:val="4"/>
  </w:num>
  <w:num w:numId="16" w16cid:durableId="972177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AF8"/>
    <w:rsid w:val="00002562"/>
    <w:rsid w:val="0000275C"/>
    <w:rsid w:val="000124AD"/>
    <w:rsid w:val="0001691C"/>
    <w:rsid w:val="00025056"/>
    <w:rsid w:val="00031B1F"/>
    <w:rsid w:val="00063685"/>
    <w:rsid w:val="00096C4A"/>
    <w:rsid w:val="000A1F87"/>
    <w:rsid w:val="000A3F65"/>
    <w:rsid w:val="000B1BCD"/>
    <w:rsid w:val="000C38CF"/>
    <w:rsid w:val="000E6491"/>
    <w:rsid w:val="00102495"/>
    <w:rsid w:val="00113E46"/>
    <w:rsid w:val="00141E5B"/>
    <w:rsid w:val="00152FD5"/>
    <w:rsid w:val="00166237"/>
    <w:rsid w:val="001A0804"/>
    <w:rsid w:val="00261F47"/>
    <w:rsid w:val="002754BD"/>
    <w:rsid w:val="00282CB2"/>
    <w:rsid w:val="002A4608"/>
    <w:rsid w:val="002D78B3"/>
    <w:rsid w:val="00314452"/>
    <w:rsid w:val="003463F4"/>
    <w:rsid w:val="00392EF4"/>
    <w:rsid w:val="003975A5"/>
    <w:rsid w:val="003A5DFA"/>
    <w:rsid w:val="003D17FD"/>
    <w:rsid w:val="003D3BB3"/>
    <w:rsid w:val="00411400"/>
    <w:rsid w:val="0043478E"/>
    <w:rsid w:val="00460CA0"/>
    <w:rsid w:val="00480A23"/>
    <w:rsid w:val="004C7F73"/>
    <w:rsid w:val="005120AA"/>
    <w:rsid w:val="0051664F"/>
    <w:rsid w:val="00536FAF"/>
    <w:rsid w:val="00565E3B"/>
    <w:rsid w:val="0059699E"/>
    <w:rsid w:val="005B5E6D"/>
    <w:rsid w:val="005C0002"/>
    <w:rsid w:val="005C2BCB"/>
    <w:rsid w:val="005D025A"/>
    <w:rsid w:val="005D2DCF"/>
    <w:rsid w:val="005D65A1"/>
    <w:rsid w:val="005E60EC"/>
    <w:rsid w:val="00602E88"/>
    <w:rsid w:val="00657F8B"/>
    <w:rsid w:val="00662EA5"/>
    <w:rsid w:val="006752D1"/>
    <w:rsid w:val="00691B24"/>
    <w:rsid w:val="006B6C14"/>
    <w:rsid w:val="006E2C56"/>
    <w:rsid w:val="006E723F"/>
    <w:rsid w:val="00740BBA"/>
    <w:rsid w:val="00755356"/>
    <w:rsid w:val="00794F0B"/>
    <w:rsid w:val="007B6CE7"/>
    <w:rsid w:val="007C0352"/>
    <w:rsid w:val="007C363E"/>
    <w:rsid w:val="007E10A6"/>
    <w:rsid w:val="007E1735"/>
    <w:rsid w:val="007E2DA4"/>
    <w:rsid w:val="007E4CF9"/>
    <w:rsid w:val="007E5949"/>
    <w:rsid w:val="008124B3"/>
    <w:rsid w:val="008125E9"/>
    <w:rsid w:val="00833055"/>
    <w:rsid w:val="008416C2"/>
    <w:rsid w:val="008444F0"/>
    <w:rsid w:val="00874396"/>
    <w:rsid w:val="00886884"/>
    <w:rsid w:val="008B5273"/>
    <w:rsid w:val="0090213D"/>
    <w:rsid w:val="00915428"/>
    <w:rsid w:val="009273D8"/>
    <w:rsid w:val="00931E45"/>
    <w:rsid w:val="00935E9A"/>
    <w:rsid w:val="00981B73"/>
    <w:rsid w:val="009A0174"/>
    <w:rsid w:val="009A46FF"/>
    <w:rsid w:val="009B3E1A"/>
    <w:rsid w:val="009D6269"/>
    <w:rsid w:val="009D7CF4"/>
    <w:rsid w:val="009E76BB"/>
    <w:rsid w:val="00A54659"/>
    <w:rsid w:val="00A63556"/>
    <w:rsid w:val="00A656E6"/>
    <w:rsid w:val="00A737E9"/>
    <w:rsid w:val="00A75B17"/>
    <w:rsid w:val="00A900EF"/>
    <w:rsid w:val="00A93343"/>
    <w:rsid w:val="00AA2160"/>
    <w:rsid w:val="00AD4F75"/>
    <w:rsid w:val="00B0712F"/>
    <w:rsid w:val="00B07E92"/>
    <w:rsid w:val="00B07EC8"/>
    <w:rsid w:val="00B6288A"/>
    <w:rsid w:val="00B71E55"/>
    <w:rsid w:val="00B73128"/>
    <w:rsid w:val="00B93FF1"/>
    <w:rsid w:val="00B966A9"/>
    <w:rsid w:val="00B9749C"/>
    <w:rsid w:val="00BA1DE4"/>
    <w:rsid w:val="00BA55C9"/>
    <w:rsid w:val="00BB617F"/>
    <w:rsid w:val="00BC3D3B"/>
    <w:rsid w:val="00BF62D7"/>
    <w:rsid w:val="00BF7E22"/>
    <w:rsid w:val="00C01538"/>
    <w:rsid w:val="00C069D0"/>
    <w:rsid w:val="00C307B7"/>
    <w:rsid w:val="00C511A6"/>
    <w:rsid w:val="00C67B6D"/>
    <w:rsid w:val="00CA3D6F"/>
    <w:rsid w:val="00CB083A"/>
    <w:rsid w:val="00CB257F"/>
    <w:rsid w:val="00CC1226"/>
    <w:rsid w:val="00CF6C67"/>
    <w:rsid w:val="00D03AA9"/>
    <w:rsid w:val="00D41B57"/>
    <w:rsid w:val="00D56198"/>
    <w:rsid w:val="00D7232C"/>
    <w:rsid w:val="00D91C07"/>
    <w:rsid w:val="00DA333F"/>
    <w:rsid w:val="00DC1BDA"/>
    <w:rsid w:val="00DF3E43"/>
    <w:rsid w:val="00E13775"/>
    <w:rsid w:val="00E322ED"/>
    <w:rsid w:val="00E6083E"/>
    <w:rsid w:val="00E963C9"/>
    <w:rsid w:val="00EA4695"/>
    <w:rsid w:val="00EB4E01"/>
    <w:rsid w:val="00EC612A"/>
    <w:rsid w:val="00EE6110"/>
    <w:rsid w:val="00EF1802"/>
    <w:rsid w:val="00F00526"/>
    <w:rsid w:val="00F26D0D"/>
    <w:rsid w:val="00F35339"/>
    <w:rsid w:val="00F51934"/>
    <w:rsid w:val="00F54852"/>
    <w:rsid w:val="00F64E16"/>
    <w:rsid w:val="00F90E42"/>
    <w:rsid w:val="00FC5C8F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0322E9-11A8-4B92-9756-C30D46FA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locked="0" w:semiHidden="1" w:uiPriority="0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2">
    <w:name w:val="Normal"/>
    <w:qFormat/>
    <w:rsid w:val="00794F0B"/>
    <w:pPr>
      <w:spacing w:line="360" w:lineRule="auto"/>
      <w:ind w:firstLineChars="200" w:firstLine="200"/>
      <w:jc w:val="both"/>
    </w:pPr>
    <w:rPr>
      <w:rFonts w:ascii="宋体" w:eastAsia="宋体" w:hAnsi="宋体" w:cs="Times New Roman"/>
      <w:sz w:val="24"/>
      <w:szCs w:val="24"/>
    </w:rPr>
  </w:style>
  <w:style w:type="paragraph" w:styleId="1">
    <w:name w:val="heading 1"/>
    <w:next w:val="SSEC0"/>
    <w:link w:val="10"/>
    <w:qFormat/>
    <w:pPr>
      <w:widowControl w:val="0"/>
      <w:numPr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eastAsia="黑体" w:hAnsi="Times New Roman"/>
      <w:kern w:val="44"/>
      <w:sz w:val="30"/>
      <w:szCs w:val="44"/>
    </w:rPr>
  </w:style>
  <w:style w:type="paragraph" w:styleId="2">
    <w:name w:val="heading 2"/>
    <w:next w:val="SSEC0"/>
    <w:link w:val="20"/>
    <w:unhideWhenUsed/>
    <w:qFormat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sz w:val="28"/>
      <w:szCs w:val="32"/>
    </w:rPr>
  </w:style>
  <w:style w:type="paragraph" w:styleId="3">
    <w:name w:val="heading 3"/>
    <w:next w:val="SSEC0"/>
    <w:link w:val="30"/>
    <w:unhideWhenUsed/>
    <w:qFormat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outlineLvl w:val="2"/>
    </w:pPr>
    <w:rPr>
      <w:rFonts w:ascii="黑体" w:eastAsia="黑体"/>
      <w:bCs/>
      <w:sz w:val="24"/>
      <w:szCs w:val="32"/>
    </w:rPr>
  </w:style>
  <w:style w:type="paragraph" w:styleId="4">
    <w:name w:val="heading 4"/>
    <w:next w:val="SSEC0"/>
    <w:link w:val="40"/>
    <w:unhideWhenUsed/>
    <w:qFormat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sz w:val="24"/>
      <w:szCs w:val="28"/>
    </w:rPr>
  </w:style>
  <w:style w:type="paragraph" w:styleId="5">
    <w:name w:val="heading 5"/>
    <w:next w:val="SSEC0"/>
    <w:link w:val="50"/>
    <w:unhideWhenUsed/>
    <w:qFormat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/>
      <w:bCs/>
      <w:sz w:val="24"/>
      <w:szCs w:val="28"/>
    </w:rPr>
  </w:style>
  <w:style w:type="paragraph" w:styleId="6">
    <w:name w:val="heading 6"/>
    <w:next w:val="SSEC0"/>
    <w:link w:val="60"/>
    <w:unhideWhenUsed/>
    <w:qFormat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sz w:val="24"/>
      <w:szCs w:val="24"/>
    </w:rPr>
  </w:style>
  <w:style w:type="paragraph" w:styleId="7">
    <w:name w:val="heading 7"/>
    <w:next w:val="SSEC0"/>
    <w:link w:val="70"/>
    <w:unhideWhenUsed/>
    <w:qFormat/>
    <w:pPr>
      <w:keepNext/>
      <w:keepLines/>
      <w:numPr>
        <w:ilvl w:val="6"/>
        <w:numId w:val="1"/>
      </w:numPr>
      <w:spacing w:line="360" w:lineRule="auto"/>
      <w:outlineLvl w:val="6"/>
    </w:pPr>
    <w:rPr>
      <w:rFonts w:ascii="宋体" w:eastAsia="宋体"/>
      <w:bCs/>
      <w:sz w:val="24"/>
      <w:szCs w:val="24"/>
    </w:rPr>
  </w:style>
  <w:style w:type="paragraph" w:styleId="8">
    <w:name w:val="heading 8"/>
    <w:next w:val="SSEC0"/>
    <w:link w:val="80"/>
    <w:unhideWhenUsed/>
    <w:qFormat/>
    <w:pPr>
      <w:keepNext/>
      <w:keepLines/>
      <w:numPr>
        <w:ilvl w:val="7"/>
        <w:numId w:val="1"/>
      </w:numPr>
      <w:spacing w:line="360" w:lineRule="auto"/>
      <w:outlineLvl w:val="7"/>
    </w:pPr>
    <w:rPr>
      <w:rFonts w:ascii="宋体" w:eastAsia="宋体" w:hAnsiTheme="majorHAnsi" w:cstheme="majorBidi"/>
      <w:sz w:val="24"/>
      <w:szCs w:val="24"/>
    </w:rPr>
  </w:style>
  <w:style w:type="paragraph" w:styleId="9">
    <w:name w:val="heading 9"/>
    <w:next w:val="SSEC0"/>
    <w:link w:val="90"/>
    <w:unhideWhenUsed/>
    <w:qFormat/>
    <w:pPr>
      <w:keepNext/>
      <w:keepLines/>
      <w:numPr>
        <w:ilvl w:val="8"/>
        <w:numId w:val="1"/>
      </w:numPr>
      <w:spacing w:line="360" w:lineRule="auto"/>
      <w:outlineLvl w:val="8"/>
    </w:pPr>
    <w:rPr>
      <w:rFonts w:ascii="宋体" w:eastAsia="宋体" w:hAnsiTheme="majorHAnsi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Pr>
      <w:rFonts w:ascii="黑体" w:eastAsia="黑体" w:hAnsi="Times New Roman"/>
      <w:kern w:val="44"/>
      <w:sz w:val="30"/>
      <w:szCs w:val="44"/>
    </w:rPr>
  </w:style>
  <w:style w:type="character" w:customStyle="1" w:styleId="20">
    <w:name w:val="标题 2 字符"/>
    <w:basedOn w:val="a3"/>
    <w:link w:val="2"/>
    <w:rPr>
      <w:rFonts w:ascii="黑体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3"/>
    <w:link w:val="3"/>
    <w:rPr>
      <w:rFonts w:ascii="黑体" w:eastAsia="黑体"/>
      <w:bCs/>
      <w:sz w:val="24"/>
      <w:szCs w:val="32"/>
    </w:rPr>
  </w:style>
  <w:style w:type="character" w:customStyle="1" w:styleId="40">
    <w:name w:val="标题 4 字符"/>
    <w:basedOn w:val="a3"/>
    <w:link w:val="4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3"/>
    <w:link w:val="5"/>
    <w:rPr>
      <w:rFonts w:ascii="宋体" w:eastAsia="宋体"/>
      <w:bCs/>
      <w:sz w:val="24"/>
      <w:szCs w:val="28"/>
    </w:rPr>
  </w:style>
  <w:style w:type="character" w:customStyle="1" w:styleId="60">
    <w:name w:val="标题 6 字符"/>
    <w:basedOn w:val="a3"/>
    <w:link w:val="6"/>
    <w:rPr>
      <w:rFonts w:ascii="宋体" w:eastAsia="宋体" w:hAnsiTheme="majorHAnsi" w:cstheme="majorBidi"/>
      <w:bCs/>
      <w:sz w:val="24"/>
      <w:szCs w:val="24"/>
    </w:rPr>
  </w:style>
  <w:style w:type="character" w:customStyle="1" w:styleId="70">
    <w:name w:val="标题 7 字符"/>
    <w:basedOn w:val="a3"/>
    <w:link w:val="7"/>
    <w:rPr>
      <w:rFonts w:ascii="宋体" w:eastAsia="宋体"/>
      <w:bCs/>
      <w:sz w:val="24"/>
      <w:szCs w:val="24"/>
    </w:rPr>
  </w:style>
  <w:style w:type="character" w:customStyle="1" w:styleId="80">
    <w:name w:val="标题 8 字符"/>
    <w:basedOn w:val="a3"/>
    <w:link w:val="8"/>
    <w:rPr>
      <w:rFonts w:ascii="宋体" w:eastAsia="宋体" w:hAnsiTheme="majorHAnsi" w:cstheme="majorBidi"/>
      <w:sz w:val="24"/>
      <w:szCs w:val="24"/>
    </w:rPr>
  </w:style>
  <w:style w:type="character" w:customStyle="1" w:styleId="90">
    <w:name w:val="标题 9 字符"/>
    <w:basedOn w:val="a3"/>
    <w:link w:val="9"/>
    <w:rPr>
      <w:rFonts w:ascii="宋体" w:eastAsia="宋体" w:hAnsiTheme="majorHAnsi" w:cstheme="majorBidi"/>
      <w:sz w:val="24"/>
    </w:rPr>
  </w:style>
  <w:style w:type="paragraph" w:customStyle="1" w:styleId="SSEC0">
    <w:name w:val="SSEC 正文"/>
    <w:link w:val="SSEC8"/>
    <w:qFormat/>
    <w:pPr>
      <w:widowControl w:val="0"/>
      <w:adjustRightInd w:val="0"/>
      <w:snapToGrid w:val="0"/>
      <w:spacing w:line="331" w:lineRule="auto"/>
      <w:ind w:firstLineChars="200" w:firstLine="200"/>
      <w:jc w:val="both"/>
    </w:pPr>
    <w:rPr>
      <w:rFonts w:ascii="宋体" w:eastAsia="宋体" w:hAnsi="宋体"/>
      <w:sz w:val="24"/>
      <w:szCs w:val="24"/>
    </w:rPr>
  </w:style>
  <w:style w:type="character" w:customStyle="1" w:styleId="SSEC8">
    <w:name w:val="SSEC 正文 字符"/>
    <w:basedOn w:val="a3"/>
    <w:link w:val="SSEC0"/>
    <w:rPr>
      <w:rFonts w:ascii="宋体" w:eastAsia="宋体" w:hAnsi="宋体"/>
      <w:sz w:val="24"/>
      <w:szCs w:val="24"/>
    </w:rPr>
  </w:style>
  <w:style w:type="paragraph" w:styleId="a6">
    <w:name w:val="header"/>
    <w:link w:val="a7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/>
      <w:sz w:val="18"/>
      <w:szCs w:val="18"/>
    </w:rPr>
  </w:style>
  <w:style w:type="paragraph" w:styleId="TOC2">
    <w:name w:val="toc 2"/>
    <w:next w:val="a2"/>
    <w:link w:val="TOC20"/>
    <w:autoRedefine/>
    <w:uiPriority w:val="39"/>
    <w:unhideWhenUsed/>
    <w:qFormat/>
    <w:pPr>
      <w:adjustRightInd w:val="0"/>
      <w:snapToGrid w:val="0"/>
      <w:spacing w:line="360" w:lineRule="auto"/>
      <w:ind w:leftChars="200" w:left="420"/>
      <w:jc w:val="both"/>
    </w:pPr>
    <w:rPr>
      <w:rFonts w:ascii="黑体" w:eastAsia="宋体" w:cstheme="minorHAnsi"/>
      <w:iCs/>
      <w:noProof/>
      <w:sz w:val="24"/>
      <w:szCs w:val="20"/>
    </w:rPr>
  </w:style>
  <w:style w:type="paragraph" w:styleId="TOC1">
    <w:name w:val="toc 1"/>
    <w:next w:val="a2"/>
    <w:link w:val="TOC10"/>
    <w:autoRedefine/>
    <w:uiPriority w:val="39"/>
    <w:unhideWhenUsed/>
    <w:qFormat/>
    <w:pPr>
      <w:adjustRightInd w:val="0"/>
      <w:snapToGrid w:val="0"/>
      <w:spacing w:line="360" w:lineRule="auto"/>
      <w:jc w:val="both"/>
    </w:pPr>
    <w:rPr>
      <w:rFonts w:ascii="黑体" w:eastAsia="宋体" w:cstheme="minorHAnsi"/>
      <w:b/>
      <w:bCs/>
      <w:sz w:val="28"/>
      <w:szCs w:val="20"/>
    </w:rPr>
  </w:style>
  <w:style w:type="paragraph" w:styleId="TOC3">
    <w:name w:val="toc 3"/>
    <w:basedOn w:val="a2"/>
    <w:next w:val="a2"/>
    <w:autoRedefine/>
    <w:uiPriority w:val="39"/>
    <w:unhideWhenUsed/>
    <w:qFormat/>
    <w:pPr>
      <w:ind w:left="420"/>
      <w:jc w:val="left"/>
    </w:pPr>
    <w:rPr>
      <w:rFonts w:cstheme="minorHAnsi"/>
      <w:sz w:val="20"/>
      <w:szCs w:val="20"/>
    </w:rPr>
  </w:style>
  <w:style w:type="character" w:customStyle="1" w:styleId="a7">
    <w:name w:val="页眉 字符"/>
    <w:basedOn w:val="a3"/>
    <w:link w:val="a6"/>
    <w:qFormat/>
    <w:rPr>
      <w:rFonts w:ascii="宋体" w:eastAsia="宋体"/>
      <w:sz w:val="18"/>
      <w:szCs w:val="18"/>
    </w:rPr>
  </w:style>
  <w:style w:type="paragraph" w:styleId="a8">
    <w:name w:val="footer"/>
    <w:link w:val="a9"/>
    <w:uiPriority w:val="99"/>
    <w:unhideWhenUsed/>
    <w:qFormat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/>
      <w:sz w:val="18"/>
      <w:szCs w:val="18"/>
    </w:rPr>
  </w:style>
  <w:style w:type="character" w:customStyle="1" w:styleId="a9">
    <w:name w:val="页脚 字符"/>
    <w:basedOn w:val="a3"/>
    <w:link w:val="a8"/>
    <w:uiPriority w:val="99"/>
    <w:qFormat/>
    <w:rPr>
      <w:rFonts w:ascii="宋体" w:eastAsia="宋体"/>
      <w:sz w:val="18"/>
      <w:szCs w:val="18"/>
    </w:rPr>
  </w:style>
  <w:style w:type="paragraph" w:customStyle="1" w:styleId="SSEC">
    <w:name w:val="SSEC 表内序号"/>
    <w:link w:val="SSEC9"/>
    <w:qFormat/>
    <w:pPr>
      <w:widowControl w:val="0"/>
      <w:numPr>
        <w:numId w:val="2"/>
      </w:numPr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character" w:customStyle="1" w:styleId="SSEC9">
    <w:name w:val="SSEC 表内序号 字符"/>
    <w:basedOn w:val="a3"/>
    <w:link w:val="SSEC"/>
    <w:rPr>
      <w:rFonts w:ascii="宋体" w:eastAsia="宋体" w:hAnsi="Times New Roman"/>
    </w:rPr>
  </w:style>
  <w:style w:type="paragraph" w:customStyle="1" w:styleId="SSECa">
    <w:name w:val="SSEC 目录名"/>
    <w:link w:val="SSECb"/>
    <w:qFormat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eastAsia="黑体" w:hAnsi="黑体"/>
      <w:sz w:val="32"/>
      <w:szCs w:val="30"/>
    </w:rPr>
  </w:style>
  <w:style w:type="character" w:customStyle="1" w:styleId="SSECb">
    <w:name w:val="SSEC 目录名 字符"/>
    <w:basedOn w:val="a3"/>
    <w:link w:val="SSECa"/>
    <w:rPr>
      <w:rFonts w:ascii="黑体" w:eastAsia="黑体" w:hAnsi="黑体"/>
      <w:sz w:val="32"/>
      <w:szCs w:val="30"/>
    </w:rPr>
  </w:style>
  <w:style w:type="paragraph" w:styleId="aa">
    <w:name w:val="caption"/>
    <w:aliases w:val="SSEC图表题201612"/>
    <w:next w:val="a2"/>
    <w:qFormat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szCs w:val="20"/>
    </w:rPr>
  </w:style>
  <w:style w:type="paragraph" w:customStyle="1" w:styleId="SSECc">
    <w:name w:val="SSEC 表字居左"/>
    <w:link w:val="SSECd"/>
    <w:qFormat/>
    <w:rsid w:val="0001691C"/>
    <w:pPr>
      <w:keepNext/>
      <w:widowControl w:val="0"/>
      <w:adjustRightInd w:val="0"/>
      <w:snapToGrid w:val="0"/>
      <w:jc w:val="right"/>
    </w:pPr>
    <w:rPr>
      <w:rFonts w:ascii="宋体" w:eastAsia="宋体"/>
    </w:rPr>
  </w:style>
  <w:style w:type="paragraph" w:customStyle="1" w:styleId="SSECe">
    <w:name w:val="SSEC 表字居中"/>
    <w:link w:val="SSECf"/>
    <w:qFormat/>
    <w:pPr>
      <w:widowControl w:val="0"/>
      <w:adjustRightInd w:val="0"/>
      <w:snapToGrid w:val="0"/>
      <w:jc w:val="center"/>
      <w:textAlignment w:val="center"/>
    </w:pPr>
    <w:rPr>
      <w:rFonts w:ascii="宋体" w:eastAsia="宋体" w:hAnsi="Times New Roman"/>
    </w:rPr>
  </w:style>
  <w:style w:type="table" w:customStyle="1" w:styleId="SSECf0">
    <w:name w:val="SSEC表格样式"/>
    <w:basedOn w:val="a4"/>
    <w:uiPriority w:val="99"/>
    <w:qFormat/>
    <w:rsid w:val="0090213D"/>
    <w:pPr>
      <w:adjustRightInd w:val="0"/>
      <w:snapToGrid w:val="0"/>
    </w:pPr>
    <w:rPr>
      <w:rFonts w:ascii="Times New Roman" w:eastAsia="宋体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SSECf">
    <w:name w:val="SSEC 表字居中 字符"/>
    <w:basedOn w:val="a3"/>
    <w:link w:val="SSECe"/>
    <w:rPr>
      <w:rFonts w:ascii="宋体" w:eastAsia="宋体" w:hAnsi="Times New Roman"/>
    </w:rPr>
  </w:style>
  <w:style w:type="character" w:customStyle="1" w:styleId="SSECd">
    <w:name w:val="SSEC 表字居左 字符"/>
    <w:basedOn w:val="a3"/>
    <w:link w:val="SSECc"/>
    <w:rsid w:val="0001691C"/>
    <w:rPr>
      <w:rFonts w:ascii="宋体" w:eastAsia="宋体"/>
    </w:rPr>
  </w:style>
  <w:style w:type="character" w:customStyle="1" w:styleId="TOC10">
    <w:name w:val="TOC 1 字符"/>
    <w:basedOn w:val="a3"/>
    <w:link w:val="TOC1"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TOC20">
    <w:name w:val="TOC 2 字符"/>
    <w:basedOn w:val="a3"/>
    <w:link w:val="TOC2"/>
    <w:uiPriority w:val="39"/>
    <w:rPr>
      <w:rFonts w:ascii="黑体" w:eastAsia="宋体" w:cstheme="minorHAnsi"/>
      <w:iCs/>
      <w:noProof/>
      <w:sz w:val="24"/>
      <w:szCs w:val="20"/>
    </w:rPr>
  </w:style>
  <w:style w:type="paragraph" w:customStyle="1" w:styleId="a">
    <w:name w:val="附件"/>
    <w:basedOn w:val="2"/>
    <w:link w:val="Char"/>
    <w:qFormat/>
    <w:rsid w:val="00E6083E"/>
    <w:pPr>
      <w:numPr>
        <w:ilvl w:val="0"/>
        <w:numId w:val="3"/>
      </w:numPr>
      <w:adjustRightInd/>
      <w:snapToGrid/>
      <w:spacing w:before="0" w:beforeAutospacing="0" w:line="240" w:lineRule="auto"/>
    </w:pPr>
  </w:style>
  <w:style w:type="character" w:styleId="ab">
    <w:name w:val="page number"/>
  </w:style>
  <w:style w:type="paragraph" w:styleId="ac">
    <w:name w:val="Revision"/>
    <w:hidden/>
    <w:uiPriority w:val="99"/>
    <w:rPr>
      <w:rFonts w:ascii="Times New Roman" w:eastAsia="宋体" w:hAnsi="Times New Roman" w:cs="Times New Roman"/>
      <w:szCs w:val="24"/>
    </w:rPr>
  </w:style>
  <w:style w:type="paragraph" w:styleId="ad">
    <w:name w:val="Title"/>
    <w:basedOn w:val="a2"/>
    <w:next w:val="a2"/>
    <w:link w:val="ae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3"/>
    <w:link w:val="ad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Plain Text"/>
    <w:basedOn w:val="a2"/>
    <w:link w:val="af0"/>
    <w:uiPriority w:val="99"/>
    <w:semiHidden/>
    <w:unhideWhenUsed/>
    <w:locked/>
    <w:rPr>
      <w:rFonts w:hAnsi="Courier New" w:cs="Courier New"/>
    </w:rPr>
  </w:style>
  <w:style w:type="character" w:customStyle="1" w:styleId="af0">
    <w:name w:val="纯文本 字符"/>
    <w:basedOn w:val="a3"/>
    <w:link w:val="af"/>
    <w:uiPriority w:val="99"/>
    <w:semiHidden/>
    <w:rPr>
      <w:rFonts w:ascii="宋体" w:eastAsia="宋体" w:hAnsi="Courier New" w:cs="Courier New"/>
    </w:rPr>
  </w:style>
  <w:style w:type="character" w:customStyle="1" w:styleId="Char">
    <w:name w:val="附件 Char"/>
    <w:basedOn w:val="20"/>
    <w:link w:val="a"/>
    <w:qFormat/>
    <w:rsid w:val="00E6083E"/>
    <w:rPr>
      <w:rFonts w:ascii="黑体" w:eastAsia="黑体" w:hAnsiTheme="majorHAnsi" w:cstheme="majorBidi"/>
      <w:bCs/>
      <w:sz w:val="28"/>
      <w:szCs w:val="32"/>
    </w:rPr>
  </w:style>
  <w:style w:type="paragraph" w:customStyle="1" w:styleId="a0">
    <w:name w:val="附图"/>
    <w:link w:val="Char0"/>
    <w:qFormat/>
    <w:pPr>
      <w:keepNext/>
      <w:numPr>
        <w:numId w:val="4"/>
      </w:numPr>
      <w:outlineLvl w:val="1"/>
    </w:pPr>
    <w:rPr>
      <w:rFonts w:ascii="黑体" w:eastAsia="黑体" w:hAnsi="黑体"/>
      <w:sz w:val="28"/>
      <w:szCs w:val="28"/>
    </w:rPr>
  </w:style>
  <w:style w:type="paragraph" w:customStyle="1" w:styleId="a1">
    <w:name w:val="附表"/>
    <w:basedOn w:val="a2"/>
    <w:link w:val="Char1"/>
    <w:qFormat/>
    <w:pPr>
      <w:keepNext/>
      <w:numPr>
        <w:numId w:val="5"/>
      </w:numPr>
      <w:outlineLvl w:val="1"/>
    </w:pPr>
    <w:rPr>
      <w:rFonts w:ascii="黑体" w:eastAsia="黑体" w:hAnsi="黑体"/>
      <w:sz w:val="28"/>
      <w:szCs w:val="28"/>
    </w:rPr>
  </w:style>
  <w:style w:type="character" w:customStyle="1" w:styleId="Char0">
    <w:name w:val="附图 Char"/>
    <w:basedOn w:val="a3"/>
    <w:link w:val="a0"/>
    <w:rPr>
      <w:rFonts w:ascii="黑体" w:eastAsia="黑体" w:hAnsi="黑体"/>
      <w:sz w:val="28"/>
      <w:szCs w:val="28"/>
    </w:rPr>
  </w:style>
  <w:style w:type="character" w:customStyle="1" w:styleId="Char1">
    <w:name w:val="附表 Char"/>
    <w:basedOn w:val="a3"/>
    <w:link w:val="a1"/>
    <w:rPr>
      <w:rFonts w:ascii="黑体" w:eastAsia="黑体" w:hAnsi="黑体"/>
      <w:sz w:val="28"/>
      <w:szCs w:val="28"/>
    </w:rPr>
  </w:style>
  <w:style w:type="paragraph" w:customStyle="1" w:styleId="SSEC1">
    <w:name w:val="SSEC 1级序号"/>
    <w:link w:val="SSEC10"/>
    <w:qFormat/>
    <w:pPr>
      <w:widowControl w:val="0"/>
      <w:numPr>
        <w:numId w:val="6"/>
      </w:numPr>
      <w:adjustRightInd w:val="0"/>
      <w:snapToGrid w:val="0"/>
      <w:spacing w:line="331" w:lineRule="auto"/>
      <w:jc w:val="both"/>
    </w:pPr>
    <w:rPr>
      <w:rFonts w:ascii="宋体" w:eastAsia="宋体" w:hAnsi="宋体"/>
      <w:sz w:val="24"/>
      <w:szCs w:val="24"/>
    </w:rPr>
  </w:style>
  <w:style w:type="character" w:customStyle="1" w:styleId="SSEC10">
    <w:name w:val="SSEC 1级序号 字符"/>
    <w:basedOn w:val="SSEC8"/>
    <w:link w:val="SSEC1"/>
    <w:rPr>
      <w:rFonts w:ascii="宋体" w:eastAsia="宋体" w:hAnsi="宋体"/>
      <w:sz w:val="24"/>
      <w:szCs w:val="24"/>
    </w:rPr>
  </w:style>
  <w:style w:type="character" w:styleId="af1">
    <w:name w:val="Hyperlink"/>
    <w:basedOn w:val="a3"/>
    <w:uiPriority w:val="99"/>
    <w:unhideWhenUsed/>
    <w:rPr>
      <w:color w:val="0000FF" w:themeColor="hyperlink"/>
      <w:u w:val="single"/>
    </w:rPr>
  </w:style>
  <w:style w:type="paragraph" w:customStyle="1" w:styleId="SSEC2">
    <w:name w:val="SSEC 2级序号"/>
    <w:basedOn w:val="SSEC1"/>
    <w:link w:val="SSEC20"/>
    <w:qFormat/>
    <w:pPr>
      <w:numPr>
        <w:ilvl w:val="1"/>
      </w:numPr>
    </w:pPr>
  </w:style>
  <w:style w:type="paragraph" w:customStyle="1" w:styleId="SSEC3">
    <w:name w:val="SSEC 3级序号"/>
    <w:basedOn w:val="SSEC1"/>
    <w:link w:val="SSEC30"/>
    <w:qFormat/>
    <w:pPr>
      <w:numPr>
        <w:ilvl w:val="2"/>
      </w:numPr>
    </w:pPr>
  </w:style>
  <w:style w:type="character" w:customStyle="1" w:styleId="SSEC20">
    <w:name w:val="SSEC 2级序号 字符"/>
    <w:basedOn w:val="SSEC10"/>
    <w:link w:val="SSEC2"/>
    <w:rPr>
      <w:rFonts w:ascii="宋体" w:eastAsia="宋体" w:hAnsi="宋体"/>
      <w:sz w:val="24"/>
      <w:szCs w:val="24"/>
    </w:rPr>
  </w:style>
  <w:style w:type="paragraph" w:customStyle="1" w:styleId="SSEC4">
    <w:name w:val="SSEC 4级序号"/>
    <w:basedOn w:val="SSEC1"/>
    <w:link w:val="SSEC40"/>
    <w:qFormat/>
    <w:pPr>
      <w:numPr>
        <w:ilvl w:val="3"/>
      </w:numPr>
    </w:pPr>
  </w:style>
  <w:style w:type="character" w:customStyle="1" w:styleId="SSEC30">
    <w:name w:val="SSEC 3级序号 字符"/>
    <w:basedOn w:val="SSEC10"/>
    <w:link w:val="SSEC3"/>
    <w:rPr>
      <w:rFonts w:ascii="宋体" w:eastAsia="宋体" w:hAnsi="宋体"/>
      <w:sz w:val="24"/>
      <w:szCs w:val="24"/>
    </w:rPr>
  </w:style>
  <w:style w:type="paragraph" w:customStyle="1" w:styleId="SSEC5">
    <w:name w:val="SSEC 5级序号"/>
    <w:basedOn w:val="SSEC1"/>
    <w:link w:val="SSEC50"/>
    <w:qFormat/>
    <w:pPr>
      <w:numPr>
        <w:ilvl w:val="4"/>
      </w:numPr>
    </w:pPr>
  </w:style>
  <w:style w:type="character" w:customStyle="1" w:styleId="SSEC40">
    <w:name w:val="SSEC 4级序号 字符"/>
    <w:basedOn w:val="SSEC30"/>
    <w:link w:val="SSEC4"/>
    <w:rPr>
      <w:rFonts w:ascii="宋体" w:eastAsia="宋体" w:hAnsi="宋体"/>
      <w:sz w:val="24"/>
      <w:szCs w:val="24"/>
    </w:rPr>
  </w:style>
  <w:style w:type="paragraph" w:customStyle="1" w:styleId="SSEC6">
    <w:name w:val="SSEC 6级序号"/>
    <w:basedOn w:val="SSEC1"/>
    <w:link w:val="SSEC60"/>
    <w:qFormat/>
    <w:pPr>
      <w:numPr>
        <w:ilvl w:val="5"/>
      </w:numPr>
    </w:pPr>
  </w:style>
  <w:style w:type="character" w:customStyle="1" w:styleId="SSEC50">
    <w:name w:val="SSEC 5级序号 字符"/>
    <w:basedOn w:val="SSEC10"/>
    <w:link w:val="SSEC5"/>
    <w:rPr>
      <w:rFonts w:ascii="宋体" w:eastAsia="宋体" w:hAnsi="宋体"/>
      <w:sz w:val="24"/>
      <w:szCs w:val="24"/>
    </w:rPr>
  </w:style>
  <w:style w:type="paragraph" w:customStyle="1" w:styleId="SSEC7">
    <w:name w:val="SSEC 7级序号"/>
    <w:basedOn w:val="SSEC1"/>
    <w:link w:val="SSEC70"/>
    <w:qFormat/>
    <w:pPr>
      <w:numPr>
        <w:ilvl w:val="6"/>
      </w:numPr>
    </w:pPr>
  </w:style>
  <w:style w:type="character" w:customStyle="1" w:styleId="SSEC60">
    <w:name w:val="SSEC 6级序号 字符"/>
    <w:basedOn w:val="SSEC50"/>
    <w:link w:val="SSEC6"/>
    <w:rPr>
      <w:rFonts w:ascii="宋体" w:eastAsia="宋体" w:hAnsi="宋体"/>
      <w:sz w:val="24"/>
      <w:szCs w:val="24"/>
    </w:rPr>
  </w:style>
  <w:style w:type="table" w:styleId="af2">
    <w:name w:val="Table Grid"/>
    <w:basedOn w:val="a4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70">
    <w:name w:val="SSEC 7级序号 字符"/>
    <w:basedOn w:val="SSEC60"/>
    <w:link w:val="SSEC7"/>
    <w:rPr>
      <w:rFonts w:ascii="宋体" w:eastAsia="宋体" w:hAnsi="宋体"/>
      <w:sz w:val="24"/>
      <w:szCs w:val="24"/>
    </w:rPr>
  </w:style>
  <w:style w:type="paragraph" w:styleId="af3">
    <w:name w:val="Balloon Text"/>
    <w:basedOn w:val="a2"/>
    <w:link w:val="af4"/>
    <w:semiHidden/>
    <w:locked/>
    <w:rPr>
      <w:rFonts w:ascii="Times New Roman" w:hAnsi="Times New Roman"/>
      <w:sz w:val="18"/>
      <w:szCs w:val="18"/>
    </w:rPr>
  </w:style>
  <w:style w:type="character" w:customStyle="1" w:styleId="af4">
    <w:name w:val="批注框文本 字符"/>
    <w:basedOn w:val="a3"/>
    <w:link w:val="af3"/>
    <w:semiHidden/>
    <w:rPr>
      <w:rFonts w:ascii="Times New Roman" w:eastAsia="宋体" w:hAnsi="Times New Roman" w:cs="Times New Roman"/>
      <w:sz w:val="18"/>
      <w:szCs w:val="18"/>
    </w:rPr>
  </w:style>
  <w:style w:type="character" w:styleId="af5">
    <w:name w:val="annotation reference"/>
    <w:basedOn w:val="a3"/>
    <w:uiPriority w:val="99"/>
    <w:semiHidden/>
    <w:unhideWhenUsed/>
    <w:locked/>
    <w:rPr>
      <w:sz w:val="21"/>
      <w:szCs w:val="21"/>
    </w:rPr>
  </w:style>
  <w:style w:type="paragraph" w:styleId="af6">
    <w:name w:val="annotation text"/>
    <w:basedOn w:val="a2"/>
    <w:link w:val="af7"/>
    <w:semiHidden/>
    <w:unhideWhenUsed/>
    <w:locked/>
    <w:pPr>
      <w:jc w:val="left"/>
    </w:pPr>
  </w:style>
  <w:style w:type="character" w:customStyle="1" w:styleId="af7">
    <w:name w:val="批注文字 字符"/>
    <w:basedOn w:val="a3"/>
    <w:link w:val="af6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Pr>
      <w:b/>
      <w:bCs/>
    </w:rPr>
  </w:style>
  <w:style w:type="paragraph" w:customStyle="1" w:styleId="afa">
    <w:name w:val="插图"/>
    <w:link w:val="Char2"/>
    <w:qFormat/>
    <w:rsid w:val="00794F0B"/>
    <w:pPr>
      <w:jc w:val="center"/>
    </w:pPr>
    <w:rPr>
      <w:rFonts w:ascii="宋体" w:eastAsia="宋体" w:hAnsi="宋体" w:cs="Times New Roman"/>
      <w:sz w:val="24"/>
      <w:szCs w:val="24"/>
    </w:rPr>
  </w:style>
  <w:style w:type="character" w:customStyle="1" w:styleId="Char2">
    <w:name w:val="插图 Char"/>
    <w:link w:val="afa"/>
    <w:qFormat/>
    <w:rsid w:val="00794F0B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D972C8-EF1F-4FB3-8DB8-EC67E9BA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2016-11-15T01:48:00Z</cp:lastPrinted>
  <dcterms:created xsi:type="dcterms:W3CDTF">2024-11-29T06:30:00Z</dcterms:created>
  <dcterms:modified xsi:type="dcterms:W3CDTF">2024-11-29T06:33:00Z</dcterms:modified>
</cp:coreProperties>
</file>